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E7EB2" w14:textId="77777777" w:rsidR="0096701F" w:rsidRDefault="0096701F" w:rsidP="0096701F">
      <w:pPr>
        <w:jc w:val="center"/>
        <w:rPr>
          <w:b/>
          <w:sz w:val="40"/>
          <w:szCs w:val="40"/>
        </w:rPr>
      </w:pPr>
      <w:r w:rsidRPr="00055D3D">
        <w:rPr>
          <w:b/>
          <w:sz w:val="40"/>
          <w:szCs w:val="40"/>
        </w:rPr>
        <w:t>CẤP CỨU BAN ĐẦU CÁC TAI NẠN THÔNG THƯỜNG VÀ BĂNG BÓ VẾT THƯƠNG</w:t>
      </w:r>
    </w:p>
    <w:p w14:paraId="5B1F4682" w14:textId="77777777" w:rsidR="0096701F" w:rsidRDefault="0096701F" w:rsidP="0096701F">
      <w:pPr>
        <w:jc w:val="both"/>
        <w:rPr>
          <w:b/>
          <w:sz w:val="28"/>
          <w:szCs w:val="28"/>
        </w:rPr>
      </w:pPr>
    </w:p>
    <w:p w14:paraId="59E0CCE1" w14:textId="77777777" w:rsidR="0096701F" w:rsidRDefault="0096701F" w:rsidP="0096701F">
      <w:pPr>
        <w:jc w:val="both"/>
        <w:rPr>
          <w:b/>
          <w:sz w:val="28"/>
          <w:szCs w:val="28"/>
        </w:rPr>
      </w:pPr>
      <w:r w:rsidRPr="002466EB">
        <w:rPr>
          <w:b/>
          <w:sz w:val="28"/>
          <w:szCs w:val="28"/>
        </w:rPr>
        <w:t xml:space="preserve">I. </w:t>
      </w:r>
      <w:r w:rsidRPr="002466EB">
        <w:rPr>
          <w:b/>
          <w:sz w:val="28"/>
          <w:szCs w:val="28"/>
          <w:u w:val="single"/>
        </w:rPr>
        <w:t>Cấp cứu ban đầu các tai nạn thông thường:</w:t>
      </w:r>
    </w:p>
    <w:p w14:paraId="2020C3E8" w14:textId="77777777" w:rsidR="0096701F" w:rsidRDefault="0096701F" w:rsidP="0096701F">
      <w:pPr>
        <w:jc w:val="both"/>
        <w:rPr>
          <w:b/>
          <w:sz w:val="28"/>
          <w:szCs w:val="28"/>
        </w:rPr>
      </w:pPr>
      <w:r w:rsidRPr="002466EB">
        <w:rPr>
          <w:b/>
          <w:sz w:val="28"/>
          <w:szCs w:val="28"/>
        </w:rPr>
        <w:t xml:space="preserve">1. </w:t>
      </w:r>
      <w:r w:rsidRPr="002466EB">
        <w:rPr>
          <w:b/>
          <w:sz w:val="28"/>
          <w:szCs w:val="28"/>
          <w:u w:val="single"/>
        </w:rPr>
        <w:t>Bong gân:</w:t>
      </w:r>
    </w:p>
    <w:p w14:paraId="240871E6" w14:textId="77777777" w:rsidR="0096701F" w:rsidRDefault="0096701F" w:rsidP="0096701F">
      <w:pPr>
        <w:jc w:val="both"/>
        <w:rPr>
          <w:sz w:val="28"/>
          <w:szCs w:val="28"/>
        </w:rPr>
      </w:pPr>
      <w:r w:rsidRPr="002466EB">
        <w:rPr>
          <w:b/>
          <w:sz w:val="28"/>
          <w:szCs w:val="28"/>
        </w:rPr>
        <w:t xml:space="preserve">a. </w:t>
      </w:r>
      <w:r w:rsidRPr="002466EB">
        <w:rPr>
          <w:b/>
          <w:sz w:val="28"/>
          <w:szCs w:val="28"/>
          <w:u w:val="single"/>
        </w:rPr>
        <w:t>Đại cương:</w:t>
      </w:r>
    </w:p>
    <w:p w14:paraId="73065D7E" w14:textId="77777777" w:rsidR="0096701F" w:rsidRDefault="0096701F" w:rsidP="0096701F">
      <w:pPr>
        <w:jc w:val="both"/>
        <w:rPr>
          <w:sz w:val="28"/>
          <w:szCs w:val="28"/>
        </w:rPr>
      </w:pPr>
      <w:r w:rsidRPr="002466EB">
        <w:rPr>
          <w:sz w:val="28"/>
          <w:szCs w:val="28"/>
        </w:rPr>
        <w:t xml:space="preserve"> - Hầu hết các khớp trong cơ thể là khớp động, ở mỗi khớp bao giờ cũng có dây chằng để tăng cường cho bao khớp và giữ thẳng góc cho hoạt động của khớp.</w:t>
      </w:r>
    </w:p>
    <w:p w14:paraId="563D9BEA" w14:textId="77777777" w:rsidR="0096701F" w:rsidRDefault="0096701F" w:rsidP="0096701F">
      <w:pPr>
        <w:jc w:val="both"/>
        <w:rPr>
          <w:sz w:val="28"/>
          <w:szCs w:val="28"/>
        </w:rPr>
      </w:pPr>
      <w:r w:rsidRPr="002466EB">
        <w:rPr>
          <w:sz w:val="28"/>
          <w:szCs w:val="28"/>
        </w:rPr>
        <w:t xml:space="preserve"> - Bong gân là sự tổn thương của dây chằng xung quanh khớp do chấn thương gây nên. Các dây chằng có thể bong ra khỏi chỗ bám, bị rách hoặc bị đứt, nhưng không làm sai khớp.</w:t>
      </w:r>
    </w:p>
    <w:p w14:paraId="149344A4" w14:textId="77777777" w:rsidR="0096701F" w:rsidRDefault="0096701F" w:rsidP="0096701F">
      <w:pPr>
        <w:jc w:val="both"/>
        <w:rPr>
          <w:sz w:val="28"/>
          <w:szCs w:val="28"/>
        </w:rPr>
      </w:pPr>
      <w:r w:rsidRPr="002466EB">
        <w:rPr>
          <w:sz w:val="28"/>
          <w:szCs w:val="28"/>
        </w:rPr>
        <w:t xml:space="preserve"> - Các khớp thường bị bong gân: khớp cổ chân, ngón chân cái, khớp gối, khớp cổ tay.</w:t>
      </w:r>
    </w:p>
    <w:p w14:paraId="70BCF8E1" w14:textId="3D97BB7E" w:rsidR="0096701F" w:rsidRDefault="0096701F" w:rsidP="0096701F">
      <w:pPr>
        <w:jc w:val="center"/>
        <w:rPr>
          <w:sz w:val="28"/>
          <w:szCs w:val="28"/>
        </w:rPr>
      </w:pPr>
      <w:r>
        <w:rPr>
          <w:rFonts w:ascii="VNI-Times" w:hAnsi="VNI-Times"/>
          <w:noProof/>
          <w:sz w:val="28"/>
          <w:szCs w:val="28"/>
        </w:rPr>
        <w:drawing>
          <wp:inline distT="0" distB="0" distL="0" distR="0" wp14:anchorId="56CF55E5" wp14:editId="5FD65C17">
            <wp:extent cx="2447925" cy="2790825"/>
            <wp:effectExtent l="0" t="0" r="9525" b="952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2790825"/>
                    </a:xfrm>
                    <a:prstGeom prst="rect">
                      <a:avLst/>
                    </a:prstGeom>
                    <a:noFill/>
                    <a:ln>
                      <a:noFill/>
                    </a:ln>
                  </pic:spPr>
                </pic:pic>
              </a:graphicData>
            </a:graphic>
          </wp:inline>
        </w:drawing>
      </w:r>
    </w:p>
    <w:p w14:paraId="1CA4BD83" w14:textId="77777777" w:rsidR="0096701F" w:rsidRDefault="0096701F" w:rsidP="0096701F">
      <w:pPr>
        <w:jc w:val="both"/>
        <w:rPr>
          <w:b/>
          <w:sz w:val="28"/>
          <w:szCs w:val="28"/>
        </w:rPr>
      </w:pPr>
      <w:r w:rsidRPr="002466EB">
        <w:rPr>
          <w:b/>
          <w:sz w:val="28"/>
          <w:szCs w:val="28"/>
        </w:rPr>
        <w:t xml:space="preserve">b. </w:t>
      </w:r>
      <w:r w:rsidRPr="002466EB">
        <w:rPr>
          <w:b/>
          <w:sz w:val="28"/>
          <w:szCs w:val="28"/>
          <w:u w:val="single"/>
        </w:rPr>
        <w:t>Triệu chứng:</w:t>
      </w:r>
    </w:p>
    <w:p w14:paraId="7707021C" w14:textId="77777777" w:rsidR="0096701F" w:rsidRDefault="0096701F" w:rsidP="0096701F">
      <w:pPr>
        <w:jc w:val="both"/>
        <w:rPr>
          <w:sz w:val="28"/>
          <w:szCs w:val="28"/>
        </w:rPr>
      </w:pPr>
      <w:r w:rsidRPr="002466EB">
        <w:rPr>
          <w:sz w:val="28"/>
          <w:szCs w:val="28"/>
        </w:rPr>
        <w:t xml:space="preserve"> - Đau nhứt nơi tổn thương.</w:t>
      </w:r>
    </w:p>
    <w:p w14:paraId="62E8DCDD" w14:textId="77777777" w:rsidR="0096701F" w:rsidRDefault="0096701F" w:rsidP="0096701F">
      <w:pPr>
        <w:jc w:val="both"/>
        <w:rPr>
          <w:sz w:val="28"/>
          <w:szCs w:val="28"/>
        </w:rPr>
      </w:pPr>
      <w:r w:rsidRPr="002466EB">
        <w:rPr>
          <w:sz w:val="28"/>
          <w:szCs w:val="28"/>
        </w:rPr>
        <w:t xml:space="preserve"> - Sưng nề to, có thể có vết bầm tím dưới da (do chảy máu)</w:t>
      </w:r>
    </w:p>
    <w:p w14:paraId="1A6DEB52" w14:textId="77777777" w:rsidR="0096701F" w:rsidRDefault="0096701F" w:rsidP="0096701F">
      <w:pPr>
        <w:jc w:val="both"/>
        <w:rPr>
          <w:sz w:val="28"/>
          <w:szCs w:val="28"/>
        </w:rPr>
      </w:pPr>
      <w:r w:rsidRPr="002466EB">
        <w:rPr>
          <w:sz w:val="28"/>
          <w:szCs w:val="28"/>
        </w:rPr>
        <w:t xml:space="preserve"> - Chiều dài chi bình thường, không biến dạng.</w:t>
      </w:r>
    </w:p>
    <w:p w14:paraId="05E964E3" w14:textId="77777777" w:rsidR="0096701F" w:rsidRDefault="0096701F" w:rsidP="0096701F">
      <w:pPr>
        <w:jc w:val="both"/>
        <w:rPr>
          <w:sz w:val="28"/>
          <w:szCs w:val="28"/>
        </w:rPr>
      </w:pPr>
      <w:r w:rsidRPr="002466EB">
        <w:rPr>
          <w:sz w:val="28"/>
          <w:szCs w:val="28"/>
        </w:rPr>
        <w:t xml:space="preserve"> - Vận động khó khăn, đau nhức.</w:t>
      </w:r>
    </w:p>
    <w:p w14:paraId="65CFFF80" w14:textId="77777777" w:rsidR="0096701F" w:rsidRDefault="0096701F" w:rsidP="0096701F">
      <w:pPr>
        <w:jc w:val="both"/>
        <w:rPr>
          <w:sz w:val="28"/>
          <w:szCs w:val="28"/>
        </w:rPr>
      </w:pPr>
      <w:r w:rsidRPr="002466EB">
        <w:rPr>
          <w:sz w:val="28"/>
          <w:szCs w:val="28"/>
        </w:rPr>
        <w:t xml:space="preserve"> - Tại khớp bị tổn thương có khi rất lỏng lẻo mà bình thường không có tình trạng đó.</w:t>
      </w:r>
    </w:p>
    <w:p w14:paraId="7789C3B0" w14:textId="77777777" w:rsidR="0096701F" w:rsidRDefault="0096701F" w:rsidP="0096701F">
      <w:pPr>
        <w:jc w:val="both"/>
        <w:rPr>
          <w:b/>
          <w:sz w:val="28"/>
          <w:szCs w:val="28"/>
          <w:u w:val="single"/>
        </w:rPr>
      </w:pPr>
      <w:r w:rsidRPr="002466EB">
        <w:rPr>
          <w:b/>
          <w:sz w:val="28"/>
          <w:szCs w:val="28"/>
        </w:rPr>
        <w:t xml:space="preserve">c. </w:t>
      </w:r>
      <w:r w:rsidRPr="002466EB">
        <w:rPr>
          <w:b/>
          <w:sz w:val="28"/>
          <w:szCs w:val="28"/>
          <w:u w:val="single"/>
        </w:rPr>
        <w:t>Cấp cứu ban đầu và cách đề phòng:</w:t>
      </w:r>
    </w:p>
    <w:p w14:paraId="7B25303E" w14:textId="77777777" w:rsidR="0096701F" w:rsidRDefault="0096701F" w:rsidP="0096701F">
      <w:pPr>
        <w:numPr>
          <w:ilvl w:val="0"/>
          <w:numId w:val="1"/>
        </w:numPr>
        <w:ind w:left="0" w:firstLine="0"/>
        <w:jc w:val="both"/>
        <w:rPr>
          <w:b/>
          <w:sz w:val="28"/>
          <w:szCs w:val="28"/>
          <w:u w:val="single"/>
        </w:rPr>
      </w:pPr>
      <w:r w:rsidRPr="002466EB">
        <w:rPr>
          <w:b/>
          <w:sz w:val="28"/>
          <w:szCs w:val="28"/>
          <w:u w:val="single"/>
        </w:rPr>
        <w:t>Cấp cứu ban đầu:</w:t>
      </w:r>
    </w:p>
    <w:p w14:paraId="5CB8BDB9" w14:textId="77777777" w:rsidR="0096701F" w:rsidRDefault="0096701F" w:rsidP="0096701F">
      <w:pPr>
        <w:jc w:val="both"/>
        <w:rPr>
          <w:sz w:val="28"/>
          <w:szCs w:val="28"/>
        </w:rPr>
      </w:pPr>
      <w:r w:rsidRPr="002466EB">
        <w:rPr>
          <w:sz w:val="28"/>
          <w:szCs w:val="28"/>
        </w:rPr>
        <w:t xml:space="preserve"> - Băng ép nhẹ để chống sưng nề.</w:t>
      </w:r>
    </w:p>
    <w:p w14:paraId="36533E25" w14:textId="77777777" w:rsidR="0096701F" w:rsidRDefault="0096701F" w:rsidP="0096701F">
      <w:pPr>
        <w:jc w:val="both"/>
        <w:rPr>
          <w:sz w:val="28"/>
          <w:szCs w:val="28"/>
        </w:rPr>
      </w:pPr>
      <w:r w:rsidRPr="002466EB">
        <w:rPr>
          <w:sz w:val="28"/>
          <w:szCs w:val="28"/>
        </w:rPr>
        <w:t xml:space="preserve"> - Chườm lạnh.</w:t>
      </w:r>
    </w:p>
    <w:p w14:paraId="3283E669" w14:textId="77777777" w:rsidR="0096701F" w:rsidRDefault="0096701F" w:rsidP="0096701F">
      <w:pPr>
        <w:jc w:val="both"/>
        <w:rPr>
          <w:sz w:val="28"/>
          <w:szCs w:val="28"/>
        </w:rPr>
      </w:pPr>
      <w:r w:rsidRPr="002466EB">
        <w:rPr>
          <w:sz w:val="28"/>
          <w:szCs w:val="28"/>
        </w:rPr>
        <w:t xml:space="preserve"> - Bất động chi bong gân.</w:t>
      </w:r>
    </w:p>
    <w:p w14:paraId="092B233D" w14:textId="77777777" w:rsidR="0096701F" w:rsidRDefault="0096701F" w:rsidP="0096701F">
      <w:pPr>
        <w:jc w:val="both"/>
        <w:rPr>
          <w:sz w:val="28"/>
          <w:szCs w:val="28"/>
        </w:rPr>
      </w:pPr>
      <w:r w:rsidRPr="002466EB">
        <w:rPr>
          <w:sz w:val="28"/>
          <w:szCs w:val="28"/>
        </w:rPr>
        <w:t xml:space="preserve"> - Trường hợp bong gân nặng chuyển ngay đến cơ sở y tế để cứu chữa.</w:t>
      </w:r>
    </w:p>
    <w:p w14:paraId="56F38D83" w14:textId="77777777" w:rsidR="0096701F" w:rsidRDefault="0096701F" w:rsidP="0096701F">
      <w:pPr>
        <w:numPr>
          <w:ilvl w:val="0"/>
          <w:numId w:val="1"/>
        </w:numPr>
        <w:ind w:left="0" w:firstLine="0"/>
        <w:jc w:val="both"/>
        <w:rPr>
          <w:b/>
          <w:sz w:val="28"/>
          <w:szCs w:val="28"/>
          <w:u w:val="single"/>
        </w:rPr>
      </w:pPr>
      <w:r w:rsidRPr="002466EB">
        <w:rPr>
          <w:b/>
          <w:sz w:val="28"/>
          <w:szCs w:val="28"/>
          <w:u w:val="single"/>
        </w:rPr>
        <w:t>Cách đề phòng:</w:t>
      </w:r>
    </w:p>
    <w:p w14:paraId="5888B6D3" w14:textId="77777777" w:rsidR="0096701F" w:rsidRDefault="0096701F" w:rsidP="0096701F">
      <w:pPr>
        <w:jc w:val="both"/>
        <w:rPr>
          <w:sz w:val="28"/>
          <w:szCs w:val="28"/>
        </w:rPr>
      </w:pPr>
      <w:r w:rsidRPr="002466EB">
        <w:rPr>
          <w:sz w:val="28"/>
          <w:szCs w:val="28"/>
        </w:rPr>
        <w:t xml:space="preserve"> - Đi lại, chạy nhảy, lao động, luyện tập quân sự đúng tư thế.</w:t>
      </w:r>
    </w:p>
    <w:p w14:paraId="0FDAAD7F" w14:textId="77777777" w:rsidR="0096701F" w:rsidRDefault="0096701F" w:rsidP="0096701F">
      <w:pPr>
        <w:jc w:val="both"/>
        <w:rPr>
          <w:sz w:val="28"/>
          <w:szCs w:val="28"/>
        </w:rPr>
      </w:pPr>
      <w:r w:rsidRPr="002466EB">
        <w:rPr>
          <w:sz w:val="28"/>
          <w:szCs w:val="28"/>
        </w:rPr>
        <w:t xml:space="preserve"> - Cần kiểm tra thao trường, bãi tập và các phương tiện trước khi lao động, luyện tập quân sự.</w:t>
      </w:r>
    </w:p>
    <w:p w14:paraId="533EA9BE" w14:textId="77777777" w:rsidR="0096701F" w:rsidRDefault="0096701F" w:rsidP="0096701F">
      <w:pPr>
        <w:jc w:val="both"/>
        <w:rPr>
          <w:b/>
          <w:sz w:val="28"/>
          <w:szCs w:val="28"/>
          <w:u w:val="single"/>
        </w:rPr>
      </w:pPr>
      <w:r w:rsidRPr="002466EB">
        <w:rPr>
          <w:b/>
          <w:sz w:val="28"/>
          <w:szCs w:val="28"/>
        </w:rPr>
        <w:t xml:space="preserve">2. </w:t>
      </w:r>
      <w:r w:rsidRPr="002466EB">
        <w:rPr>
          <w:b/>
          <w:sz w:val="28"/>
          <w:szCs w:val="28"/>
          <w:u w:val="single"/>
        </w:rPr>
        <w:t>Sai khớp:</w:t>
      </w:r>
    </w:p>
    <w:p w14:paraId="2602B83D" w14:textId="77777777" w:rsidR="0096701F" w:rsidRDefault="0096701F" w:rsidP="0096701F">
      <w:pPr>
        <w:jc w:val="both"/>
        <w:rPr>
          <w:b/>
          <w:sz w:val="28"/>
          <w:szCs w:val="28"/>
          <w:u w:val="single"/>
        </w:rPr>
      </w:pPr>
      <w:r w:rsidRPr="002466EB">
        <w:rPr>
          <w:sz w:val="28"/>
          <w:szCs w:val="28"/>
        </w:rPr>
        <w:t xml:space="preserve"> </w:t>
      </w:r>
      <w:r w:rsidRPr="002466EB">
        <w:rPr>
          <w:b/>
          <w:sz w:val="28"/>
          <w:szCs w:val="28"/>
        </w:rPr>
        <w:t xml:space="preserve">a. </w:t>
      </w:r>
      <w:r w:rsidRPr="002466EB">
        <w:rPr>
          <w:b/>
          <w:sz w:val="28"/>
          <w:szCs w:val="28"/>
          <w:u w:val="single"/>
        </w:rPr>
        <w:t>Đại cương:</w:t>
      </w:r>
    </w:p>
    <w:p w14:paraId="5162CA4F" w14:textId="77777777" w:rsidR="0096701F" w:rsidRDefault="0096701F" w:rsidP="0096701F">
      <w:pPr>
        <w:jc w:val="both"/>
        <w:rPr>
          <w:sz w:val="28"/>
          <w:szCs w:val="28"/>
        </w:rPr>
      </w:pPr>
      <w:r w:rsidRPr="002466EB">
        <w:rPr>
          <w:sz w:val="28"/>
          <w:szCs w:val="28"/>
        </w:rPr>
        <w:t xml:space="preserve">         </w:t>
      </w:r>
    </w:p>
    <w:p w14:paraId="55F823D8" w14:textId="69412FF4" w:rsidR="0096701F" w:rsidRDefault="0096701F" w:rsidP="0096701F">
      <w:pPr>
        <w:jc w:val="center"/>
        <w:rPr>
          <w:sz w:val="28"/>
          <w:szCs w:val="28"/>
        </w:rPr>
      </w:pPr>
      <w:r>
        <w:rPr>
          <w:rFonts w:ascii="VNI-Times" w:hAnsi="VNI-Times"/>
          <w:b/>
          <w:noProof/>
          <w:sz w:val="28"/>
          <w:szCs w:val="28"/>
        </w:rPr>
        <w:lastRenderedPageBreak/>
        <w:drawing>
          <wp:inline distT="0" distB="0" distL="0" distR="0" wp14:anchorId="6B1F1FA9" wp14:editId="5ECFE997">
            <wp:extent cx="3505200" cy="184785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0" cy="1847850"/>
                    </a:xfrm>
                    <a:prstGeom prst="rect">
                      <a:avLst/>
                    </a:prstGeom>
                    <a:noFill/>
                    <a:ln>
                      <a:noFill/>
                    </a:ln>
                  </pic:spPr>
                </pic:pic>
              </a:graphicData>
            </a:graphic>
          </wp:inline>
        </w:drawing>
      </w:r>
    </w:p>
    <w:p w14:paraId="2B840BEF" w14:textId="77777777" w:rsidR="0096701F" w:rsidRDefault="0096701F" w:rsidP="0096701F">
      <w:pPr>
        <w:jc w:val="both"/>
        <w:rPr>
          <w:sz w:val="28"/>
          <w:szCs w:val="28"/>
        </w:rPr>
      </w:pPr>
      <w:r w:rsidRPr="002466EB">
        <w:rPr>
          <w:sz w:val="28"/>
          <w:szCs w:val="28"/>
        </w:rPr>
        <w:t xml:space="preserve"> - Sai khớp là sự di lệch các đầu xương ở khớp một phần hay hoàn toàn do chấn thương mạnh một cách trực tiếp hoặc gián tiếp gây nên.</w:t>
      </w:r>
    </w:p>
    <w:p w14:paraId="03CA89F9" w14:textId="77777777" w:rsidR="0096701F" w:rsidRDefault="0096701F" w:rsidP="0096701F">
      <w:pPr>
        <w:jc w:val="both"/>
        <w:rPr>
          <w:sz w:val="28"/>
          <w:szCs w:val="28"/>
        </w:rPr>
      </w:pPr>
      <w:r w:rsidRPr="002466EB">
        <w:rPr>
          <w:sz w:val="28"/>
          <w:szCs w:val="28"/>
        </w:rPr>
        <w:t xml:space="preserve"> - Sai khớp thường xảy ra ở người lớn hoặc trẻ em khi xương đã phát triển. </w:t>
      </w:r>
    </w:p>
    <w:p w14:paraId="0C1BC723" w14:textId="77777777" w:rsidR="0096701F" w:rsidRDefault="0096701F" w:rsidP="0096701F">
      <w:pPr>
        <w:jc w:val="both"/>
        <w:rPr>
          <w:sz w:val="28"/>
          <w:szCs w:val="28"/>
        </w:rPr>
      </w:pPr>
      <w:r w:rsidRPr="002466EB">
        <w:rPr>
          <w:sz w:val="28"/>
          <w:szCs w:val="28"/>
        </w:rPr>
        <w:t xml:space="preserve"> - Các khớp dễ bị sai là: khớp vai, khớp khuỷu, khớp háng, khớp càng lớn thì tình trạng sai khớp càng nặng.</w:t>
      </w:r>
    </w:p>
    <w:p w14:paraId="20B34D9A" w14:textId="77777777" w:rsidR="0096701F" w:rsidRDefault="0096701F" w:rsidP="0096701F">
      <w:pPr>
        <w:jc w:val="both"/>
        <w:rPr>
          <w:b/>
          <w:sz w:val="28"/>
          <w:szCs w:val="28"/>
        </w:rPr>
      </w:pPr>
      <w:r w:rsidRPr="002466EB">
        <w:rPr>
          <w:sz w:val="28"/>
          <w:szCs w:val="28"/>
        </w:rPr>
        <w:t xml:space="preserve"> </w:t>
      </w:r>
      <w:r w:rsidRPr="002466EB">
        <w:rPr>
          <w:b/>
          <w:sz w:val="28"/>
          <w:szCs w:val="28"/>
        </w:rPr>
        <w:t xml:space="preserve">b. </w:t>
      </w:r>
      <w:r w:rsidRPr="002466EB">
        <w:rPr>
          <w:b/>
          <w:sz w:val="28"/>
          <w:szCs w:val="28"/>
          <w:u w:val="single"/>
        </w:rPr>
        <w:t>Triệu chứng:</w:t>
      </w:r>
    </w:p>
    <w:p w14:paraId="19B4D627" w14:textId="77777777" w:rsidR="0096701F" w:rsidRDefault="0096701F" w:rsidP="0096701F">
      <w:pPr>
        <w:jc w:val="both"/>
        <w:rPr>
          <w:sz w:val="28"/>
          <w:szCs w:val="28"/>
        </w:rPr>
      </w:pPr>
      <w:r w:rsidRPr="002466EB">
        <w:rPr>
          <w:sz w:val="28"/>
          <w:szCs w:val="28"/>
        </w:rPr>
        <w:t xml:space="preserve"> - Đau dữ dội, liên tục, nhất là lúc đụng vào khớp hay lúc nạn nhân cử động.</w:t>
      </w:r>
    </w:p>
    <w:p w14:paraId="49885B67" w14:textId="77777777" w:rsidR="0096701F" w:rsidRDefault="0096701F" w:rsidP="0096701F">
      <w:pPr>
        <w:jc w:val="both"/>
        <w:rPr>
          <w:sz w:val="28"/>
          <w:szCs w:val="28"/>
        </w:rPr>
      </w:pPr>
      <w:r w:rsidRPr="002466EB">
        <w:rPr>
          <w:sz w:val="28"/>
          <w:szCs w:val="28"/>
        </w:rPr>
        <w:t xml:space="preserve"> - Mất vận động hoàn toàn, không gấp, duỗi được.</w:t>
      </w:r>
    </w:p>
    <w:p w14:paraId="0F2751F7" w14:textId="77777777" w:rsidR="0096701F" w:rsidRDefault="0096701F" w:rsidP="0096701F">
      <w:pPr>
        <w:jc w:val="both"/>
        <w:rPr>
          <w:sz w:val="28"/>
          <w:szCs w:val="28"/>
        </w:rPr>
      </w:pPr>
      <w:r w:rsidRPr="002466EB">
        <w:rPr>
          <w:sz w:val="28"/>
          <w:szCs w:val="28"/>
        </w:rPr>
        <w:t xml:space="preserve"> - Khớp biến dạng, chỗ lồi bình thường trở thành chỗ lõm, đầu xương lồi ra, sờ thấy ở dưới da.</w:t>
      </w:r>
    </w:p>
    <w:p w14:paraId="72803882" w14:textId="77777777" w:rsidR="0096701F" w:rsidRDefault="0096701F" w:rsidP="0096701F">
      <w:pPr>
        <w:jc w:val="both"/>
        <w:rPr>
          <w:sz w:val="28"/>
          <w:szCs w:val="28"/>
        </w:rPr>
      </w:pPr>
      <w:r w:rsidRPr="002466EB">
        <w:rPr>
          <w:sz w:val="28"/>
          <w:szCs w:val="28"/>
        </w:rPr>
        <w:t xml:space="preserve"> - Chi ở tư thế không bình thường, dài ra hoặc ngắn lại, thay đổi hướng tùy theo vị trí từng loại khớp.</w:t>
      </w:r>
    </w:p>
    <w:p w14:paraId="3C04D3E1" w14:textId="77777777" w:rsidR="0096701F" w:rsidRDefault="0096701F" w:rsidP="0096701F">
      <w:pPr>
        <w:jc w:val="both"/>
        <w:rPr>
          <w:sz w:val="28"/>
          <w:szCs w:val="28"/>
        </w:rPr>
      </w:pPr>
      <w:r w:rsidRPr="002466EB">
        <w:rPr>
          <w:sz w:val="28"/>
          <w:szCs w:val="28"/>
        </w:rPr>
        <w:t xml:space="preserve"> - Sưng nề to quanh khớp.</w:t>
      </w:r>
    </w:p>
    <w:p w14:paraId="204133EF" w14:textId="77777777" w:rsidR="0096701F" w:rsidRDefault="0096701F" w:rsidP="0096701F">
      <w:pPr>
        <w:jc w:val="both"/>
        <w:rPr>
          <w:sz w:val="28"/>
          <w:szCs w:val="28"/>
        </w:rPr>
      </w:pPr>
      <w:r w:rsidRPr="002466EB">
        <w:rPr>
          <w:sz w:val="28"/>
          <w:szCs w:val="28"/>
        </w:rPr>
        <w:t xml:space="preserve"> - Tím bầm quanh khớp (có thể gãy hoặc rạn xương vùng khớp)</w:t>
      </w:r>
    </w:p>
    <w:p w14:paraId="00721F76" w14:textId="77777777" w:rsidR="0096701F" w:rsidRDefault="0096701F" w:rsidP="0096701F">
      <w:pPr>
        <w:jc w:val="both"/>
        <w:rPr>
          <w:b/>
          <w:sz w:val="28"/>
          <w:szCs w:val="28"/>
          <w:u w:val="single"/>
        </w:rPr>
      </w:pPr>
      <w:r w:rsidRPr="002466EB">
        <w:rPr>
          <w:b/>
          <w:sz w:val="28"/>
          <w:szCs w:val="28"/>
        </w:rPr>
        <w:t xml:space="preserve">c. </w:t>
      </w:r>
      <w:r w:rsidRPr="002466EB">
        <w:rPr>
          <w:b/>
          <w:sz w:val="28"/>
          <w:szCs w:val="28"/>
          <w:u w:val="single"/>
        </w:rPr>
        <w:t>Cấp cứu ban đầu và cách đề phòng:</w:t>
      </w:r>
    </w:p>
    <w:p w14:paraId="352D97DB" w14:textId="77777777" w:rsidR="0096701F" w:rsidRDefault="0096701F" w:rsidP="0096701F">
      <w:pPr>
        <w:numPr>
          <w:ilvl w:val="0"/>
          <w:numId w:val="1"/>
        </w:numPr>
        <w:ind w:left="0" w:firstLine="0"/>
        <w:jc w:val="both"/>
        <w:rPr>
          <w:sz w:val="28"/>
          <w:szCs w:val="28"/>
        </w:rPr>
      </w:pPr>
      <w:r w:rsidRPr="002466EB">
        <w:rPr>
          <w:b/>
          <w:sz w:val="28"/>
          <w:szCs w:val="28"/>
          <w:u w:val="single"/>
        </w:rPr>
        <w:t>Cấp cứu ban đầu</w:t>
      </w:r>
      <w:r w:rsidRPr="002466EB">
        <w:rPr>
          <w:sz w:val="28"/>
          <w:szCs w:val="28"/>
        </w:rPr>
        <w:t>:</w:t>
      </w:r>
    </w:p>
    <w:p w14:paraId="312789EC" w14:textId="77777777" w:rsidR="0096701F" w:rsidRDefault="0096701F" w:rsidP="0096701F">
      <w:pPr>
        <w:jc w:val="both"/>
        <w:rPr>
          <w:sz w:val="28"/>
          <w:szCs w:val="28"/>
        </w:rPr>
      </w:pPr>
      <w:r w:rsidRPr="002466EB">
        <w:rPr>
          <w:sz w:val="28"/>
          <w:szCs w:val="28"/>
        </w:rPr>
        <w:t xml:space="preserve"> - Bất động khớp bị sai, giữ nguyên tư thế sai lệch.</w:t>
      </w:r>
    </w:p>
    <w:p w14:paraId="54E2EE26" w14:textId="77777777" w:rsidR="0096701F" w:rsidRDefault="0096701F" w:rsidP="0096701F">
      <w:pPr>
        <w:jc w:val="both"/>
        <w:rPr>
          <w:sz w:val="28"/>
          <w:szCs w:val="28"/>
        </w:rPr>
      </w:pPr>
      <w:r w:rsidRPr="002466EB">
        <w:rPr>
          <w:sz w:val="28"/>
          <w:szCs w:val="28"/>
        </w:rPr>
        <w:t xml:space="preserve"> - Chuyển ngay nạn nhân đến các cơ sở y tế để cứu chữa.</w:t>
      </w:r>
    </w:p>
    <w:p w14:paraId="20D70DF9" w14:textId="77777777" w:rsidR="0096701F" w:rsidRDefault="0096701F" w:rsidP="0096701F">
      <w:pPr>
        <w:numPr>
          <w:ilvl w:val="0"/>
          <w:numId w:val="1"/>
        </w:numPr>
        <w:ind w:left="0" w:firstLine="0"/>
        <w:jc w:val="both"/>
        <w:rPr>
          <w:b/>
          <w:sz w:val="28"/>
          <w:szCs w:val="28"/>
          <w:u w:val="single"/>
        </w:rPr>
      </w:pPr>
      <w:r w:rsidRPr="002466EB">
        <w:rPr>
          <w:b/>
          <w:sz w:val="28"/>
          <w:szCs w:val="28"/>
          <w:u w:val="single"/>
        </w:rPr>
        <w:t>Cách đề phòng:</w:t>
      </w:r>
    </w:p>
    <w:p w14:paraId="753FC34C" w14:textId="77777777" w:rsidR="0096701F" w:rsidRDefault="0096701F" w:rsidP="0096701F">
      <w:pPr>
        <w:jc w:val="both"/>
        <w:rPr>
          <w:sz w:val="28"/>
          <w:szCs w:val="28"/>
        </w:rPr>
      </w:pPr>
      <w:r w:rsidRPr="002466EB">
        <w:rPr>
          <w:sz w:val="28"/>
          <w:szCs w:val="28"/>
        </w:rPr>
        <w:t xml:space="preserve"> - Trong quá trình lao động, luyện tập phải chấp hành nghiêm chỉnh các qui định về an toàn.</w:t>
      </w:r>
    </w:p>
    <w:p w14:paraId="2A344381" w14:textId="77777777" w:rsidR="0096701F" w:rsidRDefault="0096701F" w:rsidP="0096701F">
      <w:pPr>
        <w:jc w:val="both"/>
        <w:rPr>
          <w:sz w:val="28"/>
          <w:szCs w:val="28"/>
        </w:rPr>
      </w:pPr>
      <w:r w:rsidRPr="002466EB">
        <w:rPr>
          <w:sz w:val="28"/>
          <w:szCs w:val="28"/>
        </w:rPr>
        <w:t xml:space="preserve"> - Cần kiểm tra độ an toàn của thao trường, bãi tập và các phương tiện trước khi lao động luyện tập.</w:t>
      </w:r>
    </w:p>
    <w:p w14:paraId="14B10D77" w14:textId="77777777" w:rsidR="005C29F6" w:rsidRDefault="005C29F6"/>
    <w:sectPr w:rsidR="005C29F6" w:rsidSect="0096701F">
      <w:pgSz w:w="11906" w:h="16838"/>
      <w:pgMar w:top="709"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70DBB"/>
    <w:multiLevelType w:val="multilevel"/>
    <w:tmpl w:val="042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1F"/>
    <w:rsid w:val="005C29F6"/>
    <w:rsid w:val="009670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61F0"/>
  <w15:chartTrackingRefBased/>
  <w15:docId w15:val="{3B1C32D9-02BE-4278-84B3-57843F82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6701F"/>
    <w:pPr>
      <w:spacing w:after="0" w:line="240" w:lineRule="auto"/>
      <w:jc w:val="left"/>
    </w:pPr>
    <w:rPr>
      <w:rFonts w:eastAsia="Times New Roman" w:cs="Times New Roman"/>
      <w:sz w:val="24"/>
      <w:szCs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2022-01-17T06:38:00Z</dcterms:created>
  <dcterms:modified xsi:type="dcterms:W3CDTF">2022-01-17T06:42:00Z</dcterms:modified>
</cp:coreProperties>
</file>